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0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448"/>
      </w:tblGrid>
      <w:tr w:rsidR="002205D2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205D2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F548D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ind w:left="-113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Бычкова  Е.П.</w:t>
            </w:r>
            <w:proofErr w:type="gramEnd"/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8067F2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муниципального</w:t>
            </w:r>
            <w:proofErr w:type="gramEnd"/>
            <w:r>
              <w:rPr>
                <w:rFonts w:cs="Times New Roman"/>
                <w:sz w:val="20"/>
              </w:rPr>
              <w:t xml:space="preserve"> жилищного контроля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806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067F2">
              <w:rPr>
                <w:sz w:val="20"/>
                <w:szCs w:val="20"/>
              </w:rPr>
              <w:t>172364,61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55,4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8067F2" w:rsidP="008067F2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Сид 2018</w:t>
            </w:r>
          </w:p>
        </w:tc>
      </w:tr>
      <w:tr w:rsidR="002205D2" w:rsidRPr="0024717C" w:rsidTr="004F548D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ЦБ «ОМАКС», </w:t>
            </w:r>
            <w:r w:rsidR="008067F2">
              <w:rPr>
                <w:rFonts w:cs="Times New Roman"/>
                <w:sz w:val="20"/>
              </w:rPr>
              <w:t xml:space="preserve">генеральный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8067F2" w:rsidP="00806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683974</w:t>
            </w:r>
            <w:r w:rsidR="002205D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86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8067F2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F548D" w:rsidRPr="0024717C" w:rsidTr="004F548D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F548D" w:rsidRPr="0024717C" w:rsidTr="004F548D">
        <w:trPr>
          <w:trHeight w:val="25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8067F2" w:rsidP="00806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109452,61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3-конмн. Квартира</w:t>
            </w:r>
          </w:p>
        </w:tc>
        <w:tc>
          <w:tcPr>
            <w:tcW w:w="996" w:type="dxa"/>
            <w:shd w:val="clear" w:color="auto" w:fill="FFFFFF"/>
          </w:tcPr>
          <w:p w:rsidR="004F548D" w:rsidRDefault="008067F2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55,4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F548D" w:rsidRPr="0024717C" w:rsidTr="004F548D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2020-07-16T15:11:00Z</dcterms:created>
  <dcterms:modified xsi:type="dcterms:W3CDTF">2020-07-16T15:11:00Z</dcterms:modified>
</cp:coreProperties>
</file>